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F6" w:rsidRPr="008710B9" w:rsidRDefault="00F92EF6" w:rsidP="00F92EF6">
      <w:pPr>
        <w:pStyle w:val="Style7"/>
        <w:widowControl/>
        <w:spacing w:line="240" w:lineRule="auto"/>
        <w:ind w:firstLine="709"/>
        <w:rPr>
          <w:rStyle w:val="FontStyle29"/>
          <w:b/>
          <w:i/>
          <w:sz w:val="30"/>
          <w:szCs w:val="30"/>
        </w:rPr>
      </w:pPr>
      <w:bookmarkStart w:id="0" w:name="_GoBack"/>
      <w:r w:rsidRPr="008710B9">
        <w:rPr>
          <w:rStyle w:val="FontStyle29"/>
          <w:b/>
          <w:i/>
          <w:sz w:val="30"/>
          <w:szCs w:val="30"/>
        </w:rPr>
        <w:t>Медицинское страхование иностранных граждан.</w:t>
      </w:r>
    </w:p>
    <w:p w:rsidR="00F92EF6" w:rsidRPr="008710B9" w:rsidRDefault="00F92EF6" w:rsidP="00F92EF6">
      <w:pPr>
        <w:pStyle w:val="Style7"/>
        <w:widowControl/>
        <w:spacing w:line="240" w:lineRule="auto"/>
        <w:ind w:firstLine="709"/>
        <w:rPr>
          <w:rStyle w:val="FontStyle29"/>
          <w:b/>
          <w:i/>
          <w:sz w:val="30"/>
          <w:szCs w:val="30"/>
        </w:rPr>
      </w:pPr>
    </w:p>
    <w:p w:rsidR="00F92EF6" w:rsidRPr="00526976" w:rsidRDefault="00F92EF6" w:rsidP="00F92EF6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proofErr w:type="gramStart"/>
      <w:r w:rsidRPr="00526976">
        <w:rPr>
          <w:rStyle w:val="FontStyle29"/>
          <w:sz w:val="30"/>
          <w:szCs w:val="30"/>
        </w:rPr>
        <w:t>Иностранные граждане, временно пребывающие или временно проживающие в Республике Беларусь обязаны иметь договор обязательного медицинского страхования (</w:t>
      </w:r>
      <w:proofErr w:type="spellStart"/>
      <w:r w:rsidRPr="00526976">
        <w:rPr>
          <w:rStyle w:val="FontStyle29"/>
          <w:sz w:val="30"/>
          <w:szCs w:val="30"/>
        </w:rPr>
        <w:t>Белгосстраха</w:t>
      </w:r>
      <w:proofErr w:type="spellEnd"/>
      <w:r w:rsidRPr="00526976">
        <w:rPr>
          <w:rStyle w:val="FontStyle29"/>
          <w:sz w:val="30"/>
          <w:szCs w:val="30"/>
        </w:rPr>
        <w:t xml:space="preserve"> либо </w:t>
      </w:r>
      <w:proofErr w:type="spellStart"/>
      <w:r w:rsidRPr="00526976">
        <w:rPr>
          <w:rStyle w:val="FontStyle29"/>
          <w:sz w:val="30"/>
          <w:szCs w:val="30"/>
        </w:rPr>
        <w:t>Белэксимгарант</w:t>
      </w:r>
      <w:proofErr w:type="spellEnd"/>
      <w:r w:rsidRPr="00526976">
        <w:rPr>
          <w:rStyle w:val="FontStyle29"/>
          <w:sz w:val="30"/>
          <w:szCs w:val="30"/>
        </w:rPr>
        <w:t xml:space="preserve">) или договор медицинского страхования, заключенный с иностранной страховой организацией на случай оказания им медицинскими учреждениями скорой медицинской помощи </w:t>
      </w:r>
      <w:r w:rsidRPr="00526976">
        <w:rPr>
          <w:rStyle w:val="FontStyle29"/>
          <w:sz w:val="30"/>
          <w:szCs w:val="30"/>
        </w:rPr>
        <w:br/>
        <w:t>(далее - договор медицинского страхования).</w:t>
      </w:r>
      <w:proofErr w:type="gramEnd"/>
    </w:p>
    <w:bookmarkEnd w:id="0"/>
    <w:p w:rsidR="00611E87" w:rsidRDefault="00611E87"/>
    <w:sectPr w:rsidR="0061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F6"/>
    <w:rsid w:val="004A50A7"/>
    <w:rsid w:val="00526976"/>
    <w:rsid w:val="00611E87"/>
    <w:rsid w:val="00F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92EF6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92EF6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92EF6"/>
    <w:pPr>
      <w:widowControl w:val="0"/>
      <w:autoSpaceDE w:val="0"/>
      <w:autoSpaceDN w:val="0"/>
      <w:adjustRightInd w:val="0"/>
      <w:spacing w:after="0" w:line="34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92EF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2</cp:revision>
  <dcterms:created xsi:type="dcterms:W3CDTF">2016-10-27T10:36:00Z</dcterms:created>
  <dcterms:modified xsi:type="dcterms:W3CDTF">2016-10-27T10:50:00Z</dcterms:modified>
</cp:coreProperties>
</file>